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1C80" w14:textId="2A675F2E" w:rsidR="005445A7" w:rsidRPr="005445A7" w:rsidRDefault="00FD6ADC" w:rsidP="005445A7">
      <w:r>
        <w:t>W</w:t>
      </w:r>
      <w:r w:rsidR="005445A7" w:rsidRPr="005445A7">
        <w:t xml:space="preserve">orkshop di acquerello botanico dedicato alle erbe di montagna! </w:t>
      </w:r>
      <w:r w:rsidR="005445A7">
        <w:t xml:space="preserve"> In questa giornata </w:t>
      </w:r>
      <w:r w:rsidR="005445A7" w:rsidRPr="005445A7">
        <w:t xml:space="preserve">avremo l'opportunità di immergerci nella bellezza e nella varietà delle erbe che popolano </w:t>
      </w:r>
      <w:r>
        <w:t>gl</w:t>
      </w:r>
      <w:r w:rsidR="005445A7" w:rsidRPr="005445A7">
        <w:t xml:space="preserve">i incantevoli paesaggi montani. </w:t>
      </w:r>
    </w:p>
    <w:p w14:paraId="20073F81" w14:textId="77777777" w:rsidR="005445A7" w:rsidRPr="005445A7" w:rsidRDefault="005445A7" w:rsidP="005445A7">
      <w:r w:rsidRPr="005445A7">
        <w:t>L'acquerello botanico è un'arte affascinante che combina la precisione scientifica con l'espressione artistica, consentendoci di catturare la vita e la bellezza delle piante in modo unico.</w:t>
      </w:r>
    </w:p>
    <w:p w14:paraId="511C0C02" w14:textId="26D3FB51" w:rsidR="005445A7" w:rsidRPr="005445A7" w:rsidRDefault="005445A7" w:rsidP="005445A7">
      <w:r w:rsidRPr="005445A7">
        <w:t xml:space="preserve">Durante questa giornata, esploreremo insieme diverse tecniche e approcci per dipingere le erbe di montagna in acquerello. Inizieremo con una panoramica teorica sulla botanica di base, </w:t>
      </w:r>
      <w:proofErr w:type="gramStart"/>
      <w:r>
        <w:t xml:space="preserve">osservando </w:t>
      </w:r>
      <w:r w:rsidRPr="005445A7">
        <w:t xml:space="preserve"> le</w:t>
      </w:r>
      <w:proofErr w:type="gramEnd"/>
      <w:r w:rsidRPr="005445A7">
        <w:t xml:space="preserve"> diverse specie di erbe che troveremo durante il nostro percorso. </w:t>
      </w:r>
    </w:p>
    <w:p w14:paraId="3C0581E4" w14:textId="368658C8" w:rsidR="005445A7" w:rsidRPr="005445A7" w:rsidRDefault="005445A7" w:rsidP="005445A7">
      <w:r w:rsidRPr="005445A7">
        <w:t>Prenderemo i nostri colori e pennelli e ci immergeremo nell'arte dell'acquerello botanico. Impareremo a creare una tavolozza di colori realistica per le erbe di montagna, sperimentando con diverse tonalità per catturare l'essenza naturale delle piante.</w:t>
      </w:r>
    </w:p>
    <w:p w14:paraId="3A54E783" w14:textId="6349921C" w:rsidR="005445A7" w:rsidRPr="005445A7" w:rsidRDefault="005445A7" w:rsidP="005445A7">
      <w:r w:rsidRPr="005445A7">
        <w:t>Esploreremo anche le tecniche di sfumatura, lavaggio e stratificazione, che ci consentiranno di aggiungere profondità e dimensione alle nostre opere. Ogni partecipante avrà l'opportunità di praticare queste tecniche</w:t>
      </w:r>
      <w:r>
        <w:t>.</w:t>
      </w:r>
      <w:r w:rsidRPr="005445A7">
        <w:t xml:space="preserve"> </w:t>
      </w:r>
    </w:p>
    <w:p w14:paraId="4F54ABC1" w14:textId="77777777" w:rsidR="005445A7" w:rsidRPr="005445A7" w:rsidRDefault="005445A7" w:rsidP="005445A7">
      <w:r w:rsidRPr="005445A7">
        <w:t>Non importa se sei un principiante assoluto o un artista esperto, questo workshop è aperto a tutti coloro che desiderano esplorare il mondo affascinante dell'acquerello botanico e delle erbe di montagna. Portate con voi la vostra passione e curiosità e preparatevi per un'esperienza indimenticabile di esplorazione artistica e connessione con la natura.</w:t>
      </w:r>
    </w:p>
    <w:p w14:paraId="7E4DF715" w14:textId="511E381B" w:rsidR="005445A7" w:rsidRDefault="005445A7" w:rsidP="005445A7">
      <w:r w:rsidRPr="005445A7">
        <w:t>Vi aspettiamo al nostro workshop di acquerello botanico dedicato alle erbe di montagna. Preparate</w:t>
      </w:r>
      <w:r>
        <w:t xml:space="preserve"> carte e pennelli|!</w:t>
      </w:r>
    </w:p>
    <w:p w14:paraId="02FD8674" w14:textId="77777777" w:rsidR="005445A7" w:rsidRDefault="005445A7" w:rsidP="005445A7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color w:val="2B2A29"/>
          <w:kern w:val="0"/>
        </w:rPr>
      </w:pPr>
      <w:r>
        <w:rPr>
          <w:rFonts w:ascii="SegoeUI-Italic" w:hAnsi="SegoeUI-Italic" w:cs="SegoeUI-Italic"/>
          <w:i/>
          <w:iCs/>
          <w:color w:val="2B2A29"/>
          <w:kern w:val="0"/>
        </w:rPr>
        <w:t>La pittura botanica è un'antica forma d'arte in cui fiori, frutti e piante vengono</w:t>
      </w:r>
    </w:p>
    <w:p w14:paraId="531BC4BD" w14:textId="77777777" w:rsidR="005445A7" w:rsidRDefault="005445A7" w:rsidP="005445A7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color w:val="2B2A29"/>
          <w:kern w:val="0"/>
        </w:rPr>
      </w:pPr>
      <w:r>
        <w:rPr>
          <w:rFonts w:ascii="SegoeUI-Italic" w:hAnsi="SegoeUI-Italic" w:cs="SegoeUI-Italic"/>
          <w:i/>
          <w:iCs/>
          <w:color w:val="2B2A29"/>
          <w:kern w:val="0"/>
        </w:rPr>
        <w:t>ritratti dal vero. Attraverso l’acquerello i soggetti vegetali riversano su carta</w:t>
      </w:r>
    </w:p>
    <w:p w14:paraId="6B577421" w14:textId="77777777" w:rsidR="005445A7" w:rsidRDefault="005445A7" w:rsidP="005445A7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color w:val="2B2A29"/>
          <w:kern w:val="0"/>
        </w:rPr>
      </w:pPr>
      <w:r>
        <w:rPr>
          <w:rFonts w:ascii="SegoeUI-Italic" w:hAnsi="SegoeUI-Italic" w:cs="SegoeUI-Italic"/>
          <w:i/>
          <w:iCs/>
          <w:color w:val="2B2A29"/>
          <w:kern w:val="0"/>
        </w:rPr>
        <w:t xml:space="preserve">tutta la loro </w:t>
      </w:r>
      <w:proofErr w:type="gramStart"/>
      <w:r>
        <w:rPr>
          <w:rFonts w:ascii="SegoeUI-Italic" w:hAnsi="SegoeUI-Italic" w:cs="SegoeUI-Italic"/>
          <w:i/>
          <w:iCs/>
          <w:color w:val="2B2A29"/>
          <w:kern w:val="0"/>
        </w:rPr>
        <w:t>bellezza ,</w:t>
      </w:r>
      <w:proofErr w:type="gramEnd"/>
      <w:r>
        <w:rPr>
          <w:rFonts w:ascii="SegoeUI-Italic" w:hAnsi="SegoeUI-Italic" w:cs="SegoeUI-Italic"/>
          <w:i/>
          <w:iCs/>
          <w:color w:val="2B2A29"/>
          <w:kern w:val="0"/>
        </w:rPr>
        <w:t xml:space="preserve"> le velature di colore, la trasparenza e la resa della luce</w:t>
      </w:r>
    </w:p>
    <w:p w14:paraId="150F154B" w14:textId="77777777" w:rsidR="005445A7" w:rsidRDefault="005445A7" w:rsidP="005445A7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color w:val="2B2A29"/>
          <w:kern w:val="0"/>
        </w:rPr>
      </w:pPr>
      <w:r>
        <w:rPr>
          <w:rFonts w:ascii="SegoeUI-Italic" w:hAnsi="SegoeUI-Italic" w:cs="SegoeUI-Italic"/>
          <w:i/>
          <w:iCs/>
          <w:color w:val="2B2A29"/>
          <w:kern w:val="0"/>
        </w:rPr>
        <w:t>reale.</w:t>
      </w:r>
    </w:p>
    <w:p w14:paraId="7EB0A919" w14:textId="755004A3" w:rsidR="005445A7" w:rsidRDefault="005445A7" w:rsidP="005445A7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color w:val="2B2A29"/>
          <w:kern w:val="0"/>
        </w:rPr>
      </w:pPr>
      <w:r>
        <w:rPr>
          <w:rFonts w:ascii="SegoeUI-Italic" w:hAnsi="SegoeUI-Italic" w:cs="SegoeUI-Italic"/>
          <w:i/>
          <w:iCs/>
          <w:color w:val="2B2A29"/>
          <w:kern w:val="0"/>
        </w:rPr>
        <w:t>Seguendo la lezioni potrete avvicinarvi a questa forma d'arte, sia che siate</w:t>
      </w:r>
    </w:p>
    <w:p w14:paraId="39DA60AB" w14:textId="2987F03B" w:rsidR="005445A7" w:rsidRPr="005445A7" w:rsidRDefault="005445A7" w:rsidP="005445A7">
      <w:pPr>
        <w:autoSpaceDE w:val="0"/>
        <w:autoSpaceDN w:val="0"/>
        <w:adjustRightInd w:val="0"/>
        <w:spacing w:after="0" w:line="240" w:lineRule="auto"/>
        <w:rPr>
          <w:rFonts w:ascii="SegoeUI-Italic" w:hAnsi="SegoeUI-Italic" w:cs="SegoeUI-Italic"/>
          <w:i/>
          <w:iCs/>
          <w:color w:val="2B2A29"/>
          <w:kern w:val="0"/>
        </w:rPr>
      </w:pPr>
      <w:r>
        <w:rPr>
          <w:rFonts w:ascii="SegoeUI-Italic" w:hAnsi="SegoeUI-Italic" w:cs="SegoeUI-Italic"/>
          <w:i/>
          <w:iCs/>
          <w:color w:val="2B2A29"/>
          <w:kern w:val="0"/>
        </w:rPr>
        <w:t>Principianti assoluti, sia che vogliate approfondire le vostre conoscenze artistiche.</w:t>
      </w:r>
    </w:p>
    <w:p w14:paraId="71D356EB" w14:textId="77777777" w:rsidR="005445A7" w:rsidRPr="005445A7" w:rsidRDefault="005445A7" w:rsidP="005445A7"/>
    <w:p w14:paraId="5E8FAFFA" w14:textId="77777777" w:rsidR="005445A7" w:rsidRDefault="005445A7" w:rsidP="005445A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color w:val="7E71B2"/>
          <w:kern w:val="0"/>
        </w:rPr>
      </w:pPr>
      <w:r>
        <w:rPr>
          <w:rFonts w:ascii="SegoeUI-Bold" w:hAnsi="SegoeUI-Bold" w:cs="SegoeUI-Bold"/>
          <w:b/>
          <w:bCs/>
          <w:color w:val="7E71B2"/>
          <w:kern w:val="0"/>
        </w:rPr>
        <w:t>Materiali</w:t>
      </w:r>
    </w:p>
    <w:p w14:paraId="495EE8E7" w14:textId="77777777" w:rsidR="005445A7" w:rsidRDefault="005445A7" w:rsidP="005445A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333333"/>
          <w:kern w:val="0"/>
        </w:rPr>
      </w:pPr>
      <w:r>
        <w:rPr>
          <w:rFonts w:ascii="SegoeUI" w:hAnsi="SegoeUI" w:cs="SegoeUI"/>
          <w:color w:val="333333"/>
          <w:kern w:val="0"/>
        </w:rPr>
        <w:t>·un nastro adesivo di carta</w:t>
      </w:r>
    </w:p>
    <w:p w14:paraId="5919D303" w14:textId="77777777" w:rsidR="005445A7" w:rsidRDefault="005445A7" w:rsidP="005445A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333333"/>
          <w:kern w:val="0"/>
        </w:rPr>
      </w:pPr>
      <w:r>
        <w:rPr>
          <w:rFonts w:ascii="SegoeUI" w:hAnsi="SegoeUI" w:cs="SegoeUI"/>
          <w:color w:val="333333"/>
          <w:kern w:val="0"/>
        </w:rPr>
        <w:t>·una gomma,</w:t>
      </w:r>
    </w:p>
    <w:p w14:paraId="4EC105E9" w14:textId="77777777" w:rsidR="005445A7" w:rsidRDefault="005445A7" w:rsidP="005445A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333333"/>
          <w:kern w:val="0"/>
        </w:rPr>
      </w:pPr>
      <w:r>
        <w:rPr>
          <w:rFonts w:ascii="SegoeUI" w:hAnsi="SegoeUI" w:cs="SegoeUI"/>
          <w:color w:val="333333"/>
          <w:kern w:val="0"/>
        </w:rPr>
        <w:t>·pennelli (quelli che avete)</w:t>
      </w:r>
    </w:p>
    <w:p w14:paraId="5E0CA418" w14:textId="77777777" w:rsidR="005445A7" w:rsidRDefault="005445A7" w:rsidP="005445A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333333"/>
          <w:kern w:val="0"/>
        </w:rPr>
      </w:pPr>
      <w:r>
        <w:rPr>
          <w:rFonts w:ascii="SegoeUI" w:hAnsi="SegoeUI" w:cs="SegoeUI"/>
          <w:color w:val="333333"/>
          <w:kern w:val="0"/>
        </w:rPr>
        <w:t>·un barattolo per l'acqua, scottex,</w:t>
      </w:r>
    </w:p>
    <w:p w14:paraId="26000E81" w14:textId="77777777" w:rsidR="005445A7" w:rsidRDefault="005445A7" w:rsidP="005445A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333333"/>
          <w:kern w:val="0"/>
        </w:rPr>
      </w:pPr>
      <w:r>
        <w:rPr>
          <w:rFonts w:ascii="SegoeUI" w:hAnsi="SegoeUI" w:cs="SegoeUI"/>
          <w:color w:val="333333"/>
          <w:kern w:val="0"/>
        </w:rPr>
        <w:t>tavolozza a pozzetti per i colori</w:t>
      </w:r>
    </w:p>
    <w:p w14:paraId="6B391FE9" w14:textId="1E707360" w:rsidR="005445A7" w:rsidRDefault="005445A7" w:rsidP="005445A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333333"/>
          <w:kern w:val="0"/>
        </w:rPr>
      </w:pPr>
      <w:r>
        <w:rPr>
          <w:rFonts w:ascii="SegoeUI" w:hAnsi="SegoeUI" w:cs="SegoeUI"/>
          <w:color w:val="333333"/>
          <w:kern w:val="0"/>
        </w:rPr>
        <w:t>fogli per acquarello 50% cotone 300 possibilmente satinata</w:t>
      </w:r>
    </w:p>
    <w:p w14:paraId="098A1E91" w14:textId="77777777" w:rsidR="005445A7" w:rsidRDefault="005445A7" w:rsidP="005445A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color w:val="333333"/>
          <w:kern w:val="0"/>
        </w:rPr>
      </w:pPr>
      <w:r>
        <w:rPr>
          <w:rFonts w:ascii="SegoeUI" w:hAnsi="SegoeUI" w:cs="SegoeUI"/>
          <w:color w:val="333333"/>
          <w:kern w:val="0"/>
        </w:rPr>
        <w:t>tavoletta di legno o compensato di circa cm. 30x40</w:t>
      </w:r>
    </w:p>
    <w:p w14:paraId="7C2C60CF" w14:textId="12C349F7" w:rsidR="00564056" w:rsidRDefault="005445A7" w:rsidP="005445A7">
      <w:r>
        <w:rPr>
          <w:rFonts w:ascii="SegoeUI" w:hAnsi="SegoeUI" w:cs="SegoeUI"/>
          <w:color w:val="333333"/>
          <w:kern w:val="0"/>
        </w:rPr>
        <w:t xml:space="preserve">Acquerelli </w:t>
      </w:r>
      <w:proofErr w:type="gramStart"/>
      <w:r>
        <w:rPr>
          <w:rFonts w:ascii="SegoeUI" w:hAnsi="SegoeUI" w:cs="SegoeUI"/>
          <w:color w:val="333333"/>
          <w:kern w:val="0"/>
        </w:rPr>
        <w:t>( tavolozza</w:t>
      </w:r>
      <w:proofErr w:type="gramEnd"/>
      <w:r>
        <w:rPr>
          <w:rFonts w:ascii="SegoeUI" w:hAnsi="SegoeUI" w:cs="SegoeUI"/>
          <w:color w:val="333333"/>
          <w:kern w:val="0"/>
        </w:rPr>
        <w:t xml:space="preserve"> almeno 12 colori )</w:t>
      </w:r>
    </w:p>
    <w:sectPr w:rsidR="005640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UI-Italic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-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A7"/>
    <w:rsid w:val="005445A7"/>
    <w:rsid w:val="00564056"/>
    <w:rsid w:val="00FD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2370"/>
  <w15:chartTrackingRefBased/>
  <w15:docId w15:val="{78E73276-06CD-4E3D-BF4E-3929C5A7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5 Comune Lodivecchio</dc:creator>
  <cp:keywords/>
  <dc:description/>
  <cp:lastModifiedBy>milena</cp:lastModifiedBy>
  <cp:revision>3</cp:revision>
  <dcterms:created xsi:type="dcterms:W3CDTF">2023-05-25T18:36:00Z</dcterms:created>
  <dcterms:modified xsi:type="dcterms:W3CDTF">2023-07-17T09:09:00Z</dcterms:modified>
</cp:coreProperties>
</file>